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F" w:rsidRPr="00206FEB" w:rsidRDefault="0081252F" w:rsidP="0081252F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t xml:space="preserve">Załącznik nr 4 </w:t>
      </w:r>
    </w:p>
    <w:p w:rsidR="0081252F" w:rsidRPr="00A7690F" w:rsidRDefault="0081252F" w:rsidP="0081252F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:rsidR="0081252F" w:rsidRDefault="0081252F" w:rsidP="0081252F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</w:p>
    <w:p w:rsidR="0081252F" w:rsidRPr="00206FEB" w:rsidRDefault="0081252F" w:rsidP="0081252F">
      <w:pPr>
        <w:spacing w:after="0" w:line="240" w:lineRule="auto"/>
        <w:ind w:firstLine="0"/>
        <w:rPr>
          <w:rFonts w:ascii="Cambria" w:hAnsi="Cambria" w:cs="Arial"/>
          <w:sz w:val="18"/>
        </w:rPr>
        <w:sectPr w:rsidR="0081252F" w:rsidRPr="00206FEB" w:rsidSect="0081252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4"/>
          <w:cols w:space="708"/>
          <w:titlePg/>
          <w:docGrid w:linePitch="360"/>
        </w:sectPr>
      </w:pPr>
    </w:p>
    <w:p w:rsidR="0081252F" w:rsidRPr="00DE6010" w:rsidRDefault="0081252F" w:rsidP="0081252F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  <w:u w:val="single"/>
        </w:rPr>
      </w:pPr>
      <w:r w:rsidRPr="00031394">
        <w:rPr>
          <w:rFonts w:ascii="Cambria" w:hAnsi="Cambria" w:cs="Calibri"/>
          <w:b/>
          <w:sz w:val="32"/>
          <w:szCs w:val="32"/>
        </w:rPr>
        <w:t xml:space="preserve">Protokół z przeprowadzonego </w:t>
      </w:r>
      <w:r w:rsidRPr="00794B4D">
        <w:rPr>
          <w:rFonts w:ascii="Cambria" w:hAnsi="Cambria" w:cs="Calibri"/>
          <w:b/>
          <w:sz w:val="32"/>
          <w:szCs w:val="32"/>
          <w:u w:val="single"/>
        </w:rPr>
        <w:t>zapytania ofertowego/</w:t>
      </w:r>
      <w:r w:rsidRPr="00031394">
        <w:rPr>
          <w:rFonts w:ascii="Cambria" w:hAnsi="Cambria" w:cs="Calibri"/>
          <w:b/>
          <w:sz w:val="32"/>
          <w:szCs w:val="32"/>
        </w:rPr>
        <w:t xml:space="preserve"> prowadzonych negocjacji</w:t>
      </w:r>
      <w:r>
        <w:rPr>
          <w:rFonts w:ascii="Cambria" w:hAnsi="Cambria" w:cs="Calibri"/>
          <w:b/>
          <w:sz w:val="32"/>
          <w:szCs w:val="32"/>
        </w:rPr>
        <w:t>/</w:t>
      </w:r>
      <w:r w:rsidRPr="00794B4D">
        <w:rPr>
          <w:rFonts w:ascii="Cambria" w:hAnsi="Cambria" w:cs="Calibri"/>
          <w:b/>
          <w:sz w:val="32"/>
          <w:szCs w:val="32"/>
        </w:rPr>
        <w:t>weryfikacji cen w sklepach *</w:t>
      </w:r>
      <w:r w:rsidRPr="00794B4D">
        <w:rPr>
          <w:rFonts w:ascii="Cambria" w:hAnsi="Cambria" w:cs="Calibri"/>
          <w:b/>
          <w:sz w:val="32"/>
          <w:szCs w:val="32"/>
        </w:rPr>
        <w:br/>
      </w:r>
    </w:p>
    <w:p w:rsidR="0081252F" w:rsidRPr="00206FEB" w:rsidRDefault="0081252F" w:rsidP="0081252F">
      <w:pPr>
        <w:numPr>
          <w:ilvl w:val="0"/>
          <w:numId w:val="1"/>
        </w:numPr>
        <w:tabs>
          <w:tab w:val="clear" w:pos="720"/>
        </w:tabs>
        <w:spacing w:before="120" w:after="0" w:line="300" w:lineRule="atLeast"/>
        <w:ind w:left="539" w:hanging="539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Zamówienie obejmowało: </w:t>
      </w:r>
      <w:r w:rsidR="00794B4D">
        <w:rPr>
          <w:rFonts w:ascii="Cambria" w:hAnsi="Cambria" w:cs="Arial"/>
        </w:rPr>
        <w:t>usługę demontażu starego ogrodzenia i budowa ogrodzenia z płyt betonowych powyżej 1,60 m przy Szkole Podstawowej nr 3 w Goleniowie</w:t>
      </w:r>
      <w:r w:rsidR="00194758">
        <w:rPr>
          <w:rFonts w:ascii="Cambria" w:hAnsi="Cambria" w:cs="Arial"/>
        </w:rPr>
        <w:t xml:space="preserve"> </w:t>
      </w:r>
    </w:p>
    <w:p w:rsidR="0081252F" w:rsidRPr="00206FEB" w:rsidRDefault="0081252F" w:rsidP="0081252F">
      <w:pPr>
        <w:numPr>
          <w:ilvl w:val="0"/>
          <w:numId w:val="1"/>
        </w:numPr>
        <w:tabs>
          <w:tab w:val="clear" w:pos="720"/>
        </w:tabs>
        <w:spacing w:before="120" w:after="0" w:line="300" w:lineRule="atLeast"/>
        <w:ind w:left="539" w:hanging="539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Wartość szacunkową zamówienia ustalono na kwotę </w:t>
      </w:r>
      <w:r w:rsidR="00194C7C">
        <w:rPr>
          <w:rFonts w:ascii="Cambria" w:hAnsi="Cambria" w:cs="Arial"/>
        </w:rPr>
        <w:t xml:space="preserve"> </w:t>
      </w:r>
      <w:r w:rsidR="003E7CCF">
        <w:rPr>
          <w:rFonts w:ascii="Cambria" w:hAnsi="Cambria" w:cs="Arial"/>
        </w:rPr>
        <w:t>22 000</w:t>
      </w:r>
      <w:r w:rsidRPr="00206FEB">
        <w:rPr>
          <w:rFonts w:ascii="Cambria" w:hAnsi="Cambria" w:cs="Arial"/>
        </w:rPr>
        <w:t xml:space="preserve"> zł </w:t>
      </w:r>
      <w:r w:rsidR="002D429A">
        <w:rPr>
          <w:rFonts w:ascii="Cambria" w:hAnsi="Cambria" w:cs="Arial"/>
        </w:rPr>
        <w:t>brutto</w:t>
      </w:r>
      <w:r w:rsidRPr="00206FEB">
        <w:rPr>
          <w:rFonts w:ascii="Cambria" w:hAnsi="Cambria" w:cs="Arial"/>
        </w:rPr>
        <w:t>.</w:t>
      </w:r>
    </w:p>
    <w:p w:rsidR="0081252F" w:rsidRPr="00A7690F" w:rsidRDefault="0081252F" w:rsidP="0081252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40" w:hanging="54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Zapytanie ofertowe </w:t>
      </w:r>
      <w:r w:rsidR="00794B4D">
        <w:rPr>
          <w:rFonts w:ascii="Cambria" w:hAnsi="Cambria" w:cs="Arial"/>
        </w:rPr>
        <w:t xml:space="preserve">zostało zamieszczone na stronie BIP Szkoły Podstawowej nr 3 w Goleniowie. </w:t>
      </w:r>
    </w:p>
    <w:p w:rsidR="0081252F" w:rsidRPr="00206FEB" w:rsidRDefault="0081252F" w:rsidP="00794B4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spacing w:before="12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Do upływu terminu składania ofert złożono następujące oferty (dotyczy zapytania ofertowego):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198"/>
      </w:tblGrid>
      <w:tr w:rsidR="006811E6" w:rsidRPr="00206FEB" w:rsidTr="006811E6">
        <w:tc>
          <w:tcPr>
            <w:tcW w:w="740" w:type="dxa"/>
            <w:vAlign w:val="center"/>
          </w:tcPr>
          <w:p w:rsidR="006811E6" w:rsidRPr="00206FEB" w:rsidRDefault="006811E6" w:rsidP="00A45368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ind w:firstLine="34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198" w:type="dxa"/>
            <w:vAlign w:val="center"/>
          </w:tcPr>
          <w:p w:rsidR="006811E6" w:rsidRPr="00206FEB" w:rsidRDefault="006811E6" w:rsidP="00A45368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Nazwa i adres dostawcy/usługodawcy</w:t>
            </w:r>
          </w:p>
        </w:tc>
      </w:tr>
      <w:tr w:rsidR="006811E6" w:rsidRPr="00206FEB" w:rsidTr="006811E6">
        <w:tc>
          <w:tcPr>
            <w:tcW w:w="740" w:type="dxa"/>
          </w:tcPr>
          <w:p w:rsidR="006811E6" w:rsidRPr="00206FEB" w:rsidRDefault="006811E6" w:rsidP="00A45368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198" w:type="dxa"/>
          </w:tcPr>
          <w:p w:rsidR="006811E6" w:rsidRPr="00206FEB" w:rsidRDefault="006811E6" w:rsidP="00794B4D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ind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MB Perfekt Małgorzata Burzyńska  </w:t>
            </w:r>
          </w:p>
        </w:tc>
      </w:tr>
      <w:tr w:rsidR="006811E6" w:rsidRPr="00206FEB" w:rsidTr="006811E6">
        <w:tc>
          <w:tcPr>
            <w:tcW w:w="740" w:type="dxa"/>
          </w:tcPr>
          <w:p w:rsidR="006811E6" w:rsidRPr="00206FEB" w:rsidRDefault="006811E6" w:rsidP="00A45368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3198" w:type="dxa"/>
          </w:tcPr>
          <w:p w:rsidR="006811E6" w:rsidRPr="00206FEB" w:rsidRDefault="006811E6" w:rsidP="00331DAC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ind w:firstLine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P.P.U.H. JAMEX Alicja Kuźmińska </w:t>
            </w:r>
          </w:p>
        </w:tc>
      </w:tr>
    </w:tbl>
    <w:p w:rsidR="0081252F" w:rsidRPr="00206FEB" w:rsidRDefault="0081252F" w:rsidP="0081252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Zastosowano następujące kryteria wyboru najkorzystniejszej oferty: cena </w:t>
      </w:r>
      <w:r w:rsidR="00194758">
        <w:rPr>
          <w:rFonts w:ascii="Cambria" w:hAnsi="Cambria" w:cs="Arial"/>
        </w:rPr>
        <w:t>–</w:t>
      </w:r>
      <w:r w:rsidRPr="00206FEB">
        <w:rPr>
          <w:rFonts w:ascii="Cambria" w:hAnsi="Cambria" w:cs="Arial"/>
        </w:rPr>
        <w:t xml:space="preserve"> </w:t>
      </w:r>
      <w:r w:rsidR="00794B4D">
        <w:rPr>
          <w:rFonts w:ascii="Cambria" w:hAnsi="Cambria" w:cs="Arial"/>
        </w:rPr>
        <w:t>10</w:t>
      </w:r>
      <w:r w:rsidR="00194758">
        <w:rPr>
          <w:rFonts w:ascii="Cambria" w:hAnsi="Cambria" w:cs="Arial"/>
        </w:rPr>
        <w:t xml:space="preserve">0 </w:t>
      </w:r>
      <w:r w:rsidRPr="00206FEB">
        <w:rPr>
          <w:rFonts w:ascii="Cambria" w:hAnsi="Cambria" w:cs="Arial"/>
        </w:rPr>
        <w:t>%</w:t>
      </w:r>
      <w:r w:rsidR="00794B4D">
        <w:rPr>
          <w:rFonts w:ascii="Cambria" w:hAnsi="Cambria" w:cs="Arial"/>
        </w:rPr>
        <w:t xml:space="preserve"> </w:t>
      </w:r>
      <w:r w:rsidR="00A53369">
        <w:rPr>
          <w:rFonts w:ascii="Cambria" w:hAnsi="Cambria" w:cs="Arial"/>
        </w:rPr>
        <w:t>.</w:t>
      </w:r>
    </w:p>
    <w:p w:rsidR="0081252F" w:rsidRPr="000657C1" w:rsidRDefault="0081252F" w:rsidP="000657C1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Theme="minorHAnsi" w:hAnsiTheme="minorHAnsi" w:cstheme="minorHAnsi"/>
        </w:rPr>
      </w:pPr>
      <w:r w:rsidRPr="00206FEB">
        <w:rPr>
          <w:rFonts w:ascii="Cambria" w:hAnsi="Cambria" w:cs="Arial"/>
        </w:rPr>
        <w:t xml:space="preserve">Wybrano ofertę: </w:t>
      </w:r>
      <w:r w:rsidR="00794B4D">
        <w:rPr>
          <w:rFonts w:ascii="Cambria" w:hAnsi="Cambria" w:cs="Arial"/>
        </w:rPr>
        <w:t xml:space="preserve">P.P.U.H. JAMEX Alicja Kuźmińska </w:t>
      </w:r>
      <w:r w:rsidR="000657C1">
        <w:rPr>
          <w:rFonts w:asciiTheme="minorHAnsi" w:hAnsiTheme="minorHAnsi" w:cstheme="minorHAnsi"/>
        </w:rPr>
        <w:t xml:space="preserve"> . Oferta mieszcząca się w wstępnie skalkulowanej cenie</w:t>
      </w:r>
      <w:r w:rsidR="00794B4D">
        <w:rPr>
          <w:rFonts w:asciiTheme="minorHAnsi" w:hAnsiTheme="minorHAnsi" w:cstheme="minorHAnsi"/>
        </w:rPr>
        <w:t xml:space="preserve"> i terminie. </w:t>
      </w:r>
      <w:r w:rsidR="000657C1">
        <w:rPr>
          <w:rFonts w:asciiTheme="minorHAnsi" w:hAnsiTheme="minorHAnsi" w:cstheme="minorHAnsi"/>
        </w:rPr>
        <w:t xml:space="preserve"> </w:t>
      </w:r>
    </w:p>
    <w:p w:rsidR="007926FB" w:rsidRDefault="007926FB">
      <w:bookmarkStart w:id="0" w:name="_GoBack"/>
      <w:bookmarkEnd w:id="0"/>
    </w:p>
    <w:sectPr w:rsidR="007926FB" w:rsidSect="007B5581">
      <w:type w:val="continuous"/>
      <w:pgSz w:w="11906" w:h="16838"/>
      <w:pgMar w:top="1417" w:right="1417" w:bottom="1417" w:left="1417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56" w:rsidRDefault="00374956">
      <w:pPr>
        <w:spacing w:after="0" w:line="240" w:lineRule="auto"/>
      </w:pPr>
      <w:r>
        <w:separator/>
      </w:r>
    </w:p>
  </w:endnote>
  <w:endnote w:type="continuationSeparator" w:id="0">
    <w:p w:rsidR="00374956" w:rsidRDefault="003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893083"/>
      <w:docPartObj>
        <w:docPartGallery w:val="Page Numbers (Bottom of Page)"/>
        <w:docPartUnique/>
      </w:docPartObj>
    </w:sdtPr>
    <w:sdtEndPr/>
    <w:sdtContent>
      <w:p w:rsidR="007C0F1D" w:rsidRDefault="0081252F">
        <w:pPr>
          <w:pStyle w:val="Stopka"/>
          <w:jc w:val="center"/>
        </w:pPr>
        <w:r>
          <w:t>15</w:t>
        </w:r>
      </w:p>
    </w:sdtContent>
  </w:sdt>
  <w:p w:rsidR="00D24E4A" w:rsidRPr="003556BD" w:rsidRDefault="00374956" w:rsidP="0035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56" w:rsidRDefault="00374956">
      <w:pPr>
        <w:spacing w:after="0" w:line="240" w:lineRule="auto"/>
      </w:pPr>
      <w:r>
        <w:separator/>
      </w:r>
    </w:p>
  </w:footnote>
  <w:footnote w:type="continuationSeparator" w:id="0">
    <w:p w:rsidR="00374956" w:rsidRDefault="0037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E4A" w:rsidRDefault="00374956" w:rsidP="003556BD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C42"/>
    <w:multiLevelType w:val="multilevel"/>
    <w:tmpl w:val="55B6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F"/>
    <w:rsid w:val="000657C1"/>
    <w:rsid w:val="00090BF5"/>
    <w:rsid w:val="000A33B8"/>
    <w:rsid w:val="00134DC9"/>
    <w:rsid w:val="00194758"/>
    <w:rsid w:val="00194C7C"/>
    <w:rsid w:val="002928F1"/>
    <w:rsid w:val="002D429A"/>
    <w:rsid w:val="00331DAC"/>
    <w:rsid w:val="003346C7"/>
    <w:rsid w:val="00374956"/>
    <w:rsid w:val="003E7CCF"/>
    <w:rsid w:val="005D50FF"/>
    <w:rsid w:val="006811E6"/>
    <w:rsid w:val="00766DE2"/>
    <w:rsid w:val="007926FB"/>
    <w:rsid w:val="00794B4D"/>
    <w:rsid w:val="007A77A1"/>
    <w:rsid w:val="0081252F"/>
    <w:rsid w:val="00884024"/>
    <w:rsid w:val="0089225B"/>
    <w:rsid w:val="008E49BB"/>
    <w:rsid w:val="00985C7D"/>
    <w:rsid w:val="009F3165"/>
    <w:rsid w:val="009F77E0"/>
    <w:rsid w:val="00A53369"/>
    <w:rsid w:val="00AB58A0"/>
    <w:rsid w:val="00BA7404"/>
    <w:rsid w:val="00BD6427"/>
    <w:rsid w:val="00BE3475"/>
    <w:rsid w:val="00D442C9"/>
    <w:rsid w:val="00DE6010"/>
    <w:rsid w:val="00F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377"/>
  <w15:chartTrackingRefBased/>
  <w15:docId w15:val="{FF16C0E4-5BED-4B1E-9E41-3932869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52F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5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252F"/>
    <w:rPr>
      <w:rFonts w:ascii="Calibri" w:eastAsia="Times New Roman" w:hAnsi="Calibri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1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2F"/>
    <w:rPr>
      <w:rFonts w:ascii="Calibri" w:eastAsia="Times New Roman" w:hAnsi="Calibri" w:cs="Times New Roman"/>
      <w:lang w:bidi="en-US"/>
    </w:rPr>
  </w:style>
  <w:style w:type="character" w:styleId="Pogrubienie">
    <w:name w:val="Strong"/>
    <w:basedOn w:val="Domylnaczcionkaakapitu"/>
    <w:uiPriority w:val="22"/>
    <w:qFormat/>
    <w:rsid w:val="0081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nr3 w Goleniowie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2021-05-17T10:28:00Z</cp:lastPrinted>
  <dcterms:created xsi:type="dcterms:W3CDTF">2021-05-17T10:29:00Z</dcterms:created>
  <dcterms:modified xsi:type="dcterms:W3CDTF">2021-05-17T10:31:00Z</dcterms:modified>
</cp:coreProperties>
</file>